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27E" w:rsidRPr="005C727E" w:rsidRDefault="005C727E" w:rsidP="005C727E">
      <w:pPr>
        <w:jc w:val="center"/>
        <w:rPr>
          <w:b/>
          <w:sz w:val="28"/>
          <w:szCs w:val="28"/>
          <w:lang w:val="en-US"/>
        </w:rPr>
      </w:pPr>
      <w:r w:rsidRPr="005C727E">
        <w:rPr>
          <w:b/>
          <w:sz w:val="28"/>
          <w:szCs w:val="28"/>
        </w:rPr>
        <w:t xml:space="preserve">Инструкция по работе с отраслевым порталом «Жилищно-коммунальное хозяйство СПб»  </w:t>
      </w:r>
    </w:p>
    <w:p w:rsidR="00C54340" w:rsidRDefault="00BF2C53" w:rsidP="005C727E">
      <w:pPr>
        <w:jc w:val="center"/>
        <w:rPr>
          <w:b/>
          <w:sz w:val="28"/>
          <w:szCs w:val="28"/>
          <w:lang w:val="en-US"/>
        </w:rPr>
      </w:pPr>
      <w:hyperlink r:id="rId6" w:history="1">
        <w:r w:rsidRPr="00BC5C12">
          <w:rPr>
            <w:rStyle w:val="a3"/>
            <w:b/>
            <w:sz w:val="28"/>
            <w:szCs w:val="28"/>
            <w:bdr w:val="none" w:sz="0" w:space="0" w:color="auto"/>
            <w:lang w:val="en-US"/>
          </w:rPr>
          <w:t>www</w:t>
        </w:r>
        <w:r w:rsidRPr="00BC5C12">
          <w:rPr>
            <w:rStyle w:val="a3"/>
            <w:b/>
            <w:sz w:val="28"/>
            <w:szCs w:val="28"/>
            <w:bdr w:val="none" w:sz="0" w:space="0" w:color="auto"/>
          </w:rPr>
          <w:t>.</w:t>
        </w:r>
        <w:r w:rsidRPr="00BC5C12">
          <w:rPr>
            <w:rStyle w:val="a3"/>
            <w:b/>
            <w:sz w:val="28"/>
            <w:szCs w:val="28"/>
            <w:bdr w:val="none" w:sz="0" w:space="0" w:color="auto"/>
            <w:lang w:val="en-US"/>
          </w:rPr>
          <w:t>gilkom</w:t>
        </w:r>
        <w:r w:rsidRPr="00BC5C12">
          <w:rPr>
            <w:rStyle w:val="a3"/>
            <w:b/>
            <w:sz w:val="28"/>
            <w:szCs w:val="28"/>
            <w:bdr w:val="none" w:sz="0" w:space="0" w:color="auto"/>
          </w:rPr>
          <w:t>-</w:t>
        </w:r>
        <w:r w:rsidRPr="00BC5C12">
          <w:rPr>
            <w:rStyle w:val="a3"/>
            <w:b/>
            <w:sz w:val="28"/>
            <w:szCs w:val="28"/>
            <w:bdr w:val="none" w:sz="0" w:space="0" w:color="auto"/>
            <w:lang w:val="en-US"/>
          </w:rPr>
          <w:t>complex</w:t>
        </w:r>
        <w:r w:rsidRPr="00BC5C12">
          <w:rPr>
            <w:rStyle w:val="a3"/>
            <w:b/>
            <w:sz w:val="28"/>
            <w:szCs w:val="28"/>
            <w:bdr w:val="none" w:sz="0" w:space="0" w:color="auto"/>
          </w:rPr>
          <w:t>.</w:t>
        </w:r>
        <w:r w:rsidRPr="00BC5C12">
          <w:rPr>
            <w:rStyle w:val="a3"/>
            <w:b/>
            <w:sz w:val="28"/>
            <w:szCs w:val="28"/>
            <w:bdr w:val="none" w:sz="0" w:space="0" w:color="auto"/>
            <w:lang w:val="en-US"/>
          </w:rPr>
          <w:t>ru</w:t>
        </w:r>
      </w:hyperlink>
    </w:p>
    <w:p w:rsidR="00BF2C53" w:rsidRDefault="00BF2C53" w:rsidP="005C727E">
      <w:pPr>
        <w:jc w:val="center"/>
        <w:rPr>
          <w:b/>
          <w:sz w:val="28"/>
          <w:szCs w:val="28"/>
          <w:lang w:val="en-US"/>
        </w:rPr>
      </w:pPr>
    </w:p>
    <w:p w:rsidR="00BF2C53" w:rsidRDefault="00BF2C53" w:rsidP="00BF2C5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доступа к форме раскрытия информации и форме электронного паспорта МКД сотрудникам ТСЖ, ЖСК необходимо зарегистрироваться на Портале ЖКХ.</w:t>
      </w:r>
    </w:p>
    <w:p w:rsidR="00BF2C53" w:rsidRDefault="00BF2C53" w:rsidP="00BF2C5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Для регистрации на Портале ЖКХ необходимо написать официальное письмо в Жилищный комитет на имя Первого заместителя председателя Жилищного комитета Дениса Евгеньевича </w:t>
      </w:r>
      <w:proofErr w:type="spellStart"/>
      <w:r>
        <w:rPr>
          <w:sz w:val="28"/>
          <w:szCs w:val="28"/>
        </w:rPr>
        <w:t>Шабурова</w:t>
      </w:r>
      <w:proofErr w:type="spellEnd"/>
      <w:r>
        <w:rPr>
          <w:sz w:val="28"/>
          <w:szCs w:val="28"/>
        </w:rPr>
        <w:t xml:space="preserve"> с просьбой о предоставлении доступа к Отраслевому Интернет-порталу жилищно-коммунального хозяйства Санкт-Петербурга </w:t>
      </w:r>
      <w:hyperlink r:id="rId7" w:history="1">
        <w:r w:rsidRPr="00BC5C12">
          <w:rPr>
            <w:rStyle w:val="a3"/>
            <w:sz w:val="28"/>
            <w:szCs w:val="28"/>
            <w:bdr w:val="none" w:sz="0" w:space="0" w:color="auto"/>
            <w:lang w:val="en-US"/>
          </w:rPr>
          <w:t>www</w:t>
        </w:r>
        <w:r w:rsidRPr="00BF2C53">
          <w:rPr>
            <w:rStyle w:val="a3"/>
            <w:sz w:val="28"/>
            <w:szCs w:val="28"/>
            <w:bdr w:val="none" w:sz="0" w:space="0" w:color="auto"/>
          </w:rPr>
          <w:t>.</w:t>
        </w:r>
        <w:proofErr w:type="spellStart"/>
        <w:r w:rsidRPr="00BC5C12">
          <w:rPr>
            <w:rStyle w:val="a3"/>
            <w:sz w:val="28"/>
            <w:szCs w:val="28"/>
            <w:bdr w:val="none" w:sz="0" w:space="0" w:color="auto"/>
            <w:lang w:val="en-US"/>
          </w:rPr>
          <w:t>gilkom</w:t>
        </w:r>
        <w:proofErr w:type="spellEnd"/>
        <w:r w:rsidRPr="00BF2C53">
          <w:rPr>
            <w:rStyle w:val="a3"/>
            <w:sz w:val="28"/>
            <w:szCs w:val="28"/>
            <w:bdr w:val="none" w:sz="0" w:space="0" w:color="auto"/>
          </w:rPr>
          <w:t>-</w:t>
        </w:r>
        <w:r w:rsidRPr="00BC5C12">
          <w:rPr>
            <w:rStyle w:val="a3"/>
            <w:sz w:val="28"/>
            <w:szCs w:val="28"/>
            <w:bdr w:val="none" w:sz="0" w:space="0" w:color="auto"/>
            <w:lang w:val="en-US"/>
          </w:rPr>
          <w:t>complex</w:t>
        </w:r>
        <w:r w:rsidRPr="00BF2C53">
          <w:rPr>
            <w:rStyle w:val="a3"/>
            <w:sz w:val="28"/>
            <w:szCs w:val="28"/>
            <w:bdr w:val="none" w:sz="0" w:space="0" w:color="auto"/>
          </w:rPr>
          <w:t>.</w:t>
        </w:r>
        <w:proofErr w:type="spellStart"/>
        <w:r w:rsidRPr="00BC5C12">
          <w:rPr>
            <w:rStyle w:val="a3"/>
            <w:sz w:val="28"/>
            <w:szCs w:val="28"/>
            <w:bdr w:val="none" w:sz="0" w:space="0" w:color="auto"/>
            <w:lang w:val="en-US"/>
          </w:rPr>
          <w:t>ru</w:t>
        </w:r>
        <w:proofErr w:type="spellEnd"/>
      </w:hyperlink>
      <w:r w:rsidRPr="00BF2C53">
        <w:rPr>
          <w:sz w:val="28"/>
          <w:szCs w:val="28"/>
        </w:rPr>
        <w:t xml:space="preserve"> </w:t>
      </w:r>
      <w:r>
        <w:rPr>
          <w:sz w:val="28"/>
          <w:szCs w:val="28"/>
        </w:rPr>
        <w:t>с указанием ФИО, должности и адреса служебной электронной почты ответственного сотрудника, а также ОГРН объединения собственников жилья.</w:t>
      </w:r>
      <w:proofErr w:type="gramEnd"/>
    </w:p>
    <w:p w:rsidR="009742CE" w:rsidRDefault="009742CE" w:rsidP="00BF2C5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Письмо необходимо отвезти по адресу: СПб, </w:t>
      </w:r>
      <w:proofErr w:type="spellStart"/>
      <w:r>
        <w:rPr>
          <w:sz w:val="28"/>
          <w:szCs w:val="28"/>
        </w:rPr>
        <w:t>пл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стровского</w:t>
      </w:r>
      <w:proofErr w:type="spellEnd"/>
      <w:r>
        <w:rPr>
          <w:sz w:val="28"/>
          <w:szCs w:val="28"/>
        </w:rPr>
        <w:t xml:space="preserve"> д.11, комната 40 (канцелярия)</w:t>
      </w:r>
      <w:r w:rsidR="005C0568">
        <w:rPr>
          <w:sz w:val="28"/>
          <w:szCs w:val="28"/>
        </w:rPr>
        <w:t xml:space="preserve"> </w:t>
      </w:r>
      <w:r w:rsidR="00DF240D">
        <w:rPr>
          <w:sz w:val="28"/>
          <w:szCs w:val="28"/>
        </w:rPr>
        <w:t>с 9-00 до</w:t>
      </w:r>
      <w:r w:rsidR="005C0568">
        <w:rPr>
          <w:sz w:val="28"/>
          <w:szCs w:val="28"/>
        </w:rPr>
        <w:t xml:space="preserve"> 13-00</w:t>
      </w:r>
      <w:r>
        <w:rPr>
          <w:sz w:val="28"/>
          <w:szCs w:val="28"/>
        </w:rPr>
        <w:t>.</w:t>
      </w:r>
    </w:p>
    <w:p w:rsidR="00BF2C53" w:rsidRDefault="00BF2C53" w:rsidP="00BF2C5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 указанному электронному адресу будет отправлена</w:t>
      </w:r>
      <w:r w:rsidR="009742CE">
        <w:rPr>
          <w:sz w:val="28"/>
          <w:szCs w:val="28"/>
        </w:rPr>
        <w:t xml:space="preserve"> регистрационная</w:t>
      </w:r>
      <w:r w:rsidR="005C0568">
        <w:rPr>
          <w:sz w:val="28"/>
          <w:szCs w:val="28"/>
        </w:rPr>
        <w:t xml:space="preserve"> информация. Адрес электронной почты должен быть официальным адресом ТСЖ, ЖСК, доступ к которому контролируется системным администратором</w:t>
      </w:r>
      <w:r w:rsidR="006F5671">
        <w:rPr>
          <w:sz w:val="28"/>
          <w:szCs w:val="28"/>
        </w:rPr>
        <w:t>. Личные почтовые ящики сотрудников ТСЖ, ЖСК как физических лиц использовать категорически запрещается.</w:t>
      </w:r>
    </w:p>
    <w:p w:rsidR="003D72F0" w:rsidRDefault="003D72F0" w:rsidP="00BF2C5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После получения на электронную почту кода доступа можно начинать работу с Порталом ЖКХ.</w:t>
      </w:r>
    </w:p>
    <w:p w:rsidR="003D72F0" w:rsidRDefault="003D72F0" w:rsidP="00BF2C5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Открываем сайт </w:t>
      </w:r>
      <w:hyperlink r:id="rId8" w:history="1">
        <w:r w:rsidRPr="00BC5C12">
          <w:rPr>
            <w:rStyle w:val="a3"/>
            <w:sz w:val="28"/>
            <w:szCs w:val="28"/>
            <w:bdr w:val="none" w:sz="0" w:space="0" w:color="auto"/>
            <w:lang w:val="en-US"/>
          </w:rPr>
          <w:t>www</w:t>
        </w:r>
        <w:r w:rsidRPr="00BC5C12">
          <w:rPr>
            <w:rStyle w:val="a3"/>
            <w:sz w:val="28"/>
            <w:szCs w:val="28"/>
            <w:bdr w:val="none" w:sz="0" w:space="0" w:color="auto"/>
          </w:rPr>
          <w:t>.</w:t>
        </w:r>
        <w:proofErr w:type="spellStart"/>
        <w:r w:rsidRPr="00BC5C12">
          <w:rPr>
            <w:rStyle w:val="a3"/>
            <w:sz w:val="28"/>
            <w:szCs w:val="28"/>
            <w:bdr w:val="none" w:sz="0" w:space="0" w:color="auto"/>
            <w:lang w:val="en-US"/>
          </w:rPr>
          <w:t>gilkom</w:t>
        </w:r>
        <w:proofErr w:type="spellEnd"/>
        <w:r w:rsidRPr="00BC5C12">
          <w:rPr>
            <w:rStyle w:val="a3"/>
            <w:sz w:val="28"/>
            <w:szCs w:val="28"/>
            <w:bdr w:val="none" w:sz="0" w:space="0" w:color="auto"/>
          </w:rPr>
          <w:t>-</w:t>
        </w:r>
        <w:r w:rsidRPr="00BC5C12">
          <w:rPr>
            <w:rStyle w:val="a3"/>
            <w:sz w:val="28"/>
            <w:szCs w:val="28"/>
            <w:bdr w:val="none" w:sz="0" w:space="0" w:color="auto"/>
            <w:lang w:val="en-US"/>
          </w:rPr>
          <w:t>complex</w:t>
        </w:r>
        <w:r w:rsidRPr="00BC5C12">
          <w:rPr>
            <w:rStyle w:val="a3"/>
            <w:sz w:val="28"/>
            <w:szCs w:val="28"/>
            <w:bdr w:val="none" w:sz="0" w:space="0" w:color="auto"/>
          </w:rPr>
          <w:t>.</w:t>
        </w:r>
        <w:proofErr w:type="spellStart"/>
        <w:r w:rsidRPr="00BC5C12">
          <w:rPr>
            <w:rStyle w:val="a3"/>
            <w:sz w:val="28"/>
            <w:szCs w:val="28"/>
            <w:bdr w:val="none" w:sz="0" w:space="0" w:color="auto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3D72F0" w:rsidRDefault="003D72F0" w:rsidP="00BF2C5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правом верхнем углу нажимаем вкладку «Регистрация».</w:t>
      </w:r>
    </w:p>
    <w:p w:rsidR="003D72F0" w:rsidRDefault="003D72F0" w:rsidP="00BF2C5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После регистрации и входа на сайт в правом верхнем углу будет написано фамилия, имя, отчество ответственного лица, что означает</w:t>
      </w:r>
      <w:r w:rsidR="002003F2">
        <w:rPr>
          <w:sz w:val="28"/>
          <w:szCs w:val="28"/>
        </w:rPr>
        <w:t>,</w:t>
      </w:r>
      <w:r>
        <w:rPr>
          <w:sz w:val="28"/>
          <w:szCs w:val="28"/>
        </w:rPr>
        <w:t xml:space="preserve"> что регистрация прошла успешно.</w:t>
      </w:r>
    </w:p>
    <w:p w:rsidR="003D72F0" w:rsidRDefault="003D72F0" w:rsidP="00BF2C5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редактирования информации</w:t>
      </w:r>
      <w:r w:rsidR="00891A34">
        <w:rPr>
          <w:sz w:val="28"/>
          <w:szCs w:val="28"/>
        </w:rPr>
        <w:t xml:space="preserve"> под ФИО нажимаем вкладку «Личный кабинет».</w:t>
      </w:r>
    </w:p>
    <w:p w:rsidR="00A60A4E" w:rsidRDefault="00A60A4E" w:rsidP="00BF2C5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экране появятся две вкладки: «Сведения о МКД» и «Электронные паспорта домов»</w:t>
      </w:r>
    </w:p>
    <w:p w:rsidR="00856C0B" w:rsidRDefault="00856C0B" w:rsidP="00BF2C5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Над этими вкладками </w:t>
      </w:r>
      <w:r w:rsidR="002003F2">
        <w:rPr>
          <w:sz w:val="28"/>
          <w:szCs w:val="28"/>
        </w:rPr>
        <w:t xml:space="preserve">необходимо </w:t>
      </w:r>
      <w:r>
        <w:rPr>
          <w:sz w:val="28"/>
          <w:szCs w:val="28"/>
        </w:rPr>
        <w:t>нажать кнопку «Раскрытие информации УО, ТСЖ, ЖСК»</w:t>
      </w:r>
    </w:p>
    <w:p w:rsidR="003E0BC1" w:rsidRDefault="003E0BC1" w:rsidP="00BF2C5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F47034">
        <w:rPr>
          <w:sz w:val="28"/>
          <w:szCs w:val="28"/>
        </w:rPr>
        <w:t xml:space="preserve"> Далее на экране появится название вашего ТСЖ, ЖСК. Нажимаем на </w:t>
      </w:r>
      <w:r w:rsidR="00EE630B" w:rsidRPr="00F47034">
        <w:rPr>
          <w:sz w:val="28"/>
          <w:szCs w:val="28"/>
        </w:rPr>
        <w:t>карандашик (редактировать), находящийся слева от названия ТСЖ, ЖСК</w:t>
      </w:r>
      <w:r w:rsidRPr="00F47034">
        <w:rPr>
          <w:sz w:val="28"/>
          <w:szCs w:val="28"/>
        </w:rPr>
        <w:t>.</w:t>
      </w:r>
    </w:p>
    <w:p w:rsidR="00F47034" w:rsidRDefault="00F47034" w:rsidP="00BF2C5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Далее возможно редактирование по годам в каждой вкладке и добавление файлов.</w:t>
      </w:r>
    </w:p>
    <w:p w:rsidR="00CD7167" w:rsidRPr="00BF2C53" w:rsidRDefault="00CD7167" w:rsidP="00BF2C5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Незабываем сохранять информацию.</w:t>
      </w:r>
      <w:bookmarkStart w:id="0" w:name="_GoBack"/>
      <w:bookmarkEnd w:id="0"/>
    </w:p>
    <w:sectPr w:rsidR="00CD7167" w:rsidRPr="00BF2C53" w:rsidSect="000C6D3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4BE5"/>
    <w:multiLevelType w:val="hybridMultilevel"/>
    <w:tmpl w:val="71FA2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52C9E"/>
    <w:multiLevelType w:val="multilevel"/>
    <w:tmpl w:val="CB1A561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55740330"/>
    <w:multiLevelType w:val="hybridMultilevel"/>
    <w:tmpl w:val="DDBAD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C71A31"/>
    <w:multiLevelType w:val="multilevel"/>
    <w:tmpl w:val="243C5A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839A3"/>
    <w:rsid w:val="000C6D34"/>
    <w:rsid w:val="001839A3"/>
    <w:rsid w:val="001A5DCE"/>
    <w:rsid w:val="002003F2"/>
    <w:rsid w:val="003D72F0"/>
    <w:rsid w:val="003E0BC1"/>
    <w:rsid w:val="005C0568"/>
    <w:rsid w:val="005C727E"/>
    <w:rsid w:val="006F5671"/>
    <w:rsid w:val="00856C0B"/>
    <w:rsid w:val="00891A34"/>
    <w:rsid w:val="008C4F7C"/>
    <w:rsid w:val="009742CE"/>
    <w:rsid w:val="00A60A4E"/>
    <w:rsid w:val="00BF2C53"/>
    <w:rsid w:val="00C26BC8"/>
    <w:rsid w:val="00CD7167"/>
    <w:rsid w:val="00D308BE"/>
    <w:rsid w:val="00DF1D05"/>
    <w:rsid w:val="00DF240D"/>
    <w:rsid w:val="00E97414"/>
    <w:rsid w:val="00EE630B"/>
    <w:rsid w:val="00F4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39A3"/>
    <w:rPr>
      <w:strike w:val="0"/>
      <w:dstrike w:val="0"/>
      <w:color w:val="1252A1"/>
      <w:u w:val="none"/>
      <w:effect w:val="none"/>
      <w:bdr w:val="none" w:sz="0" w:space="0" w:color="auto" w:frame="1"/>
    </w:rPr>
  </w:style>
  <w:style w:type="paragraph" w:styleId="a4">
    <w:name w:val="Normal (Web)"/>
    <w:basedOn w:val="a"/>
    <w:uiPriority w:val="99"/>
    <w:semiHidden/>
    <w:unhideWhenUsed/>
    <w:rsid w:val="001839A3"/>
    <w:pPr>
      <w:spacing w:before="100" w:beforeAutospacing="1" w:after="120"/>
    </w:pPr>
  </w:style>
  <w:style w:type="character" w:customStyle="1" w:styleId="search-word">
    <w:name w:val="search-word"/>
    <w:basedOn w:val="a0"/>
    <w:rsid w:val="001839A3"/>
    <w:rPr>
      <w:shd w:val="clear" w:color="auto" w:fill="C0F1FE"/>
    </w:rPr>
  </w:style>
  <w:style w:type="character" w:customStyle="1" w:styleId="docarticle-number">
    <w:name w:val="doc__article-number"/>
    <w:basedOn w:val="a0"/>
    <w:rsid w:val="001839A3"/>
  </w:style>
  <w:style w:type="character" w:customStyle="1" w:styleId="docarticle-name">
    <w:name w:val="doc__article-name"/>
    <w:basedOn w:val="a0"/>
    <w:rsid w:val="001839A3"/>
  </w:style>
  <w:style w:type="paragraph" w:styleId="a5">
    <w:name w:val="List Paragraph"/>
    <w:basedOn w:val="a"/>
    <w:uiPriority w:val="34"/>
    <w:qFormat/>
    <w:rsid w:val="00BF2C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3313">
              <w:marLeft w:val="0"/>
              <w:marRight w:val="0"/>
              <w:marTop w:val="30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ilkom-compl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ilkom-compl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ilkom-compl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atmosfera</cp:lastModifiedBy>
  <cp:revision>18</cp:revision>
  <dcterms:created xsi:type="dcterms:W3CDTF">2015-01-12T12:57:00Z</dcterms:created>
  <dcterms:modified xsi:type="dcterms:W3CDTF">2015-02-12T08:14:00Z</dcterms:modified>
</cp:coreProperties>
</file>